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14D0" w14:textId="6C975CCB" w:rsidR="00AC79F4" w:rsidRDefault="009E77F7" w:rsidP="003D15FA">
      <w:pPr>
        <w:tabs>
          <w:tab w:val="left" w:pos="1375"/>
          <w:tab w:val="center" w:pos="4680"/>
        </w:tabs>
        <w:spacing w:after="64" w:line="259" w:lineRule="auto"/>
      </w:pPr>
      <w:r>
        <w:rPr>
          <w:sz w:val="32"/>
        </w:rPr>
        <w:tab/>
      </w:r>
      <w:r w:rsidR="00A076CC">
        <w:rPr>
          <w:sz w:val="32"/>
        </w:rPr>
        <w:t xml:space="preserve">Non-East Central Team Application </w:t>
      </w:r>
      <w:r>
        <w:rPr>
          <w:sz w:val="32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3AED7B48" wp14:editId="439F5970">
            <wp:extent cx="1041234" cy="906088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4983" cy="90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6CC">
        <w:t xml:space="preserve"> </w:t>
      </w:r>
    </w:p>
    <w:p w14:paraId="7D398D8F" w14:textId="77777777" w:rsidR="00AC79F4" w:rsidRPr="00AC79F4" w:rsidRDefault="00AC79F4" w:rsidP="00AC79F4">
      <w:pPr>
        <w:spacing w:after="0" w:line="240" w:lineRule="auto"/>
        <w:ind w:firstLine="0"/>
        <w:rPr>
          <w:rFonts w:ascii="Times New Roman" w:eastAsia="Trebuchet MS" w:hAnsi="Times New Roman" w:cs="Times New Roman"/>
          <w:color w:val="000000" w:themeColor="text1"/>
        </w:rPr>
      </w:pPr>
      <w:r w:rsidRPr="00AC79F4">
        <w:rPr>
          <w:rFonts w:ascii="Times New Roman" w:eastAsia="Trebuchet MS" w:hAnsi="Times New Roman" w:cs="Times New Roman"/>
          <w:color w:val="000000" w:themeColor="text1"/>
        </w:rPr>
        <w:t>All games must be played with the following guidelines:</w:t>
      </w:r>
    </w:p>
    <w:p w14:paraId="23F8A9C7" w14:textId="77777777" w:rsidR="00AC79F4" w:rsidRPr="00AC79F4" w:rsidRDefault="00AC79F4" w:rsidP="00AC79F4">
      <w:pPr>
        <w:numPr>
          <w:ilvl w:val="0"/>
          <w:numId w:val="1"/>
        </w:numPr>
        <w:spacing w:after="0" w:line="240" w:lineRule="auto"/>
        <w:rPr>
          <w:rFonts w:ascii="Times New Roman" w:eastAsia="Trebuchet MS" w:hAnsi="Times New Roman" w:cs="Times New Roman"/>
          <w:color w:val="000000" w:themeColor="text1"/>
        </w:rPr>
      </w:pPr>
      <w:r w:rsidRPr="00AC79F4">
        <w:rPr>
          <w:rFonts w:ascii="Times New Roman" w:eastAsia="Trebuchet MS" w:hAnsi="Times New Roman" w:cs="Times New Roman"/>
          <w:color w:val="000000" w:themeColor="text1"/>
        </w:rPr>
        <w:t>Field name and address must be submitted on the Guest Member application</w:t>
      </w:r>
    </w:p>
    <w:p w14:paraId="1595F077" w14:textId="77777777" w:rsidR="00AC79F4" w:rsidRPr="00AC79F4" w:rsidRDefault="00AC79F4" w:rsidP="00AC79F4">
      <w:pPr>
        <w:numPr>
          <w:ilvl w:val="0"/>
          <w:numId w:val="1"/>
        </w:numPr>
        <w:spacing w:after="0" w:line="240" w:lineRule="auto"/>
        <w:rPr>
          <w:rFonts w:ascii="Times New Roman" w:eastAsia="Trebuchet MS" w:hAnsi="Times New Roman" w:cs="Times New Roman"/>
          <w:color w:val="000000" w:themeColor="text1"/>
        </w:rPr>
      </w:pPr>
      <w:r w:rsidRPr="00AC79F4">
        <w:rPr>
          <w:rFonts w:ascii="Times New Roman" w:eastAsia="Trebuchet MS" w:hAnsi="Times New Roman" w:cs="Times New Roman"/>
          <w:color w:val="000000" w:themeColor="text1"/>
        </w:rPr>
        <w:t>Fields must be within an hour’s drive (maximum 60 miles) of opposing EC member club.</w:t>
      </w:r>
    </w:p>
    <w:p w14:paraId="3436CF69" w14:textId="77777777" w:rsidR="00AC79F4" w:rsidRPr="00AC79F4" w:rsidRDefault="00AC79F4" w:rsidP="00AC79F4">
      <w:pPr>
        <w:numPr>
          <w:ilvl w:val="0"/>
          <w:numId w:val="1"/>
        </w:numPr>
        <w:spacing w:after="0" w:line="240" w:lineRule="auto"/>
        <w:rPr>
          <w:rFonts w:ascii="Times New Roman" w:eastAsia="Trebuchet MS" w:hAnsi="Times New Roman" w:cs="Times New Roman"/>
          <w:color w:val="000000" w:themeColor="text1"/>
        </w:rPr>
      </w:pPr>
      <w:r w:rsidRPr="00AC79F4">
        <w:rPr>
          <w:rFonts w:ascii="Times New Roman" w:eastAsia="Trebuchet MS" w:hAnsi="Times New Roman" w:cs="Times New Roman"/>
          <w:bCs/>
          <w:color w:val="000000" w:themeColor="text1"/>
        </w:rPr>
        <w:t>When the distance for a scheduled game is greater than an hour's drive (maximum 60 mile) and the Guest Member Club is the home team, the away team may request a neutral field to be assigned for that game.  Individual clubs will be required to monitor this distance and request a neutral field.</w:t>
      </w:r>
    </w:p>
    <w:p w14:paraId="35BFC23E" w14:textId="77777777" w:rsidR="00AC79F4" w:rsidRPr="00AC79F4" w:rsidRDefault="00AC79F4" w:rsidP="00AC79F4">
      <w:pPr>
        <w:spacing w:after="42" w:line="254" w:lineRule="auto"/>
        <w:ind w:left="687"/>
        <w:rPr>
          <w:rFonts w:ascii="Times New Roman" w:eastAsia="Trebuchet MS" w:hAnsi="Times New Roman" w:cs="Times New Roman"/>
          <w:color w:val="000000" w:themeColor="text1"/>
        </w:rPr>
      </w:pPr>
    </w:p>
    <w:p w14:paraId="7477037B" w14:textId="6D41F478" w:rsidR="00AC79F4" w:rsidRPr="003D15FA" w:rsidRDefault="00AC79F4" w:rsidP="003D15FA">
      <w:pPr>
        <w:spacing w:line="259" w:lineRule="auto"/>
        <w:ind w:left="20"/>
        <w:rPr>
          <w:rFonts w:ascii="Times New Roman" w:eastAsiaTheme="minorHAnsi" w:hAnsi="Times New Roman" w:cs="Times New Roman"/>
          <w:color w:val="000000" w:themeColor="text1"/>
        </w:rPr>
      </w:pPr>
      <w:r w:rsidRPr="00AC79F4">
        <w:rPr>
          <w:rFonts w:ascii="Times New Roman" w:eastAsiaTheme="minorHAnsi" w:hAnsi="Times New Roman" w:cs="Times New Roman"/>
          <w:color w:val="000000" w:themeColor="text1"/>
        </w:rPr>
        <w:t>Non-East Central Team Fee for playing in East Central Soccer District is per scheduling event:</w:t>
      </w:r>
    </w:p>
    <w:p w14:paraId="2A3776FE" w14:textId="77777777" w:rsidR="00AC79F4" w:rsidRPr="003D15FA" w:rsidRDefault="00AC79F4" w:rsidP="003C14EB">
      <w:pPr>
        <w:tabs>
          <w:tab w:val="left" w:pos="1375"/>
          <w:tab w:val="center" w:pos="4680"/>
        </w:tabs>
        <w:spacing w:after="64" w:line="259" w:lineRule="auto"/>
        <w:rPr>
          <w:rFonts w:ascii="Times New Roman" w:hAnsi="Times New Roman" w:cs="Times New Roman"/>
        </w:rPr>
      </w:pPr>
    </w:p>
    <w:p w14:paraId="052AC53F" w14:textId="77777777" w:rsidR="00AD0556" w:rsidRPr="003D15FA" w:rsidRDefault="00A076CC">
      <w:pPr>
        <w:ind w:left="-5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 xml:space="preserve">Application date__________________________________________________________ </w:t>
      </w:r>
    </w:p>
    <w:p w14:paraId="54DDA2A1" w14:textId="77777777" w:rsidR="00AD0556" w:rsidRPr="003D15FA" w:rsidRDefault="00A076CC">
      <w:pPr>
        <w:ind w:left="-5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 xml:space="preserve">Season applying for_______________________________________________________ </w:t>
      </w:r>
    </w:p>
    <w:p w14:paraId="55B4E2CA" w14:textId="77777777" w:rsidR="00AD0556" w:rsidRPr="003D15FA" w:rsidRDefault="00A076CC">
      <w:pPr>
        <w:ind w:left="-5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 xml:space="preserve">District affiliated with______________________________________________________ </w:t>
      </w:r>
    </w:p>
    <w:p w14:paraId="176D333B" w14:textId="77777777" w:rsidR="00EF5EAF" w:rsidRPr="003D15FA" w:rsidRDefault="00A076CC">
      <w:pPr>
        <w:spacing w:after="0" w:line="400" w:lineRule="auto"/>
        <w:ind w:left="-5" w:right="878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 xml:space="preserve">Team Name______________________________________________________________ </w:t>
      </w:r>
    </w:p>
    <w:p w14:paraId="53531BB9" w14:textId="77777777" w:rsidR="00AD0556" w:rsidRPr="003D15FA" w:rsidRDefault="00A076CC">
      <w:pPr>
        <w:spacing w:after="0" w:line="400" w:lineRule="auto"/>
        <w:ind w:left="-5" w:right="878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 xml:space="preserve">Team Age________________________________________________________________ </w:t>
      </w:r>
    </w:p>
    <w:p w14:paraId="365B7860" w14:textId="77777777" w:rsidR="00AD0556" w:rsidRPr="003D15FA" w:rsidRDefault="00A076CC">
      <w:pPr>
        <w:ind w:left="-5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 xml:space="preserve">Division you wish to be scheduled for: </w:t>
      </w:r>
    </w:p>
    <w:p w14:paraId="6E25D17D" w14:textId="77777777" w:rsidR="00AD0556" w:rsidRPr="003D15FA" w:rsidRDefault="00A076CC">
      <w:pPr>
        <w:spacing w:after="2" w:line="400" w:lineRule="auto"/>
        <w:ind w:left="-5" w:right="2869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 xml:space="preserve">Age__________________________ Gender_______________________ </w:t>
      </w:r>
    </w:p>
    <w:p w14:paraId="3BE2A7B7" w14:textId="77777777" w:rsidR="00AD0556" w:rsidRPr="003D15FA" w:rsidRDefault="00A076CC">
      <w:pPr>
        <w:ind w:left="-5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 xml:space="preserve">Level of play___________________ </w:t>
      </w:r>
    </w:p>
    <w:p w14:paraId="0148E257" w14:textId="77777777" w:rsidR="00AD0556" w:rsidRPr="003D15FA" w:rsidRDefault="00A076CC">
      <w:pPr>
        <w:spacing w:after="0" w:line="402" w:lineRule="auto"/>
        <w:ind w:left="-5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370730" wp14:editId="011B8CB1">
                <wp:simplePos x="0" y="0"/>
                <wp:positionH relativeFrom="page">
                  <wp:posOffset>896112</wp:posOffset>
                </wp:positionH>
                <wp:positionV relativeFrom="page">
                  <wp:posOffset>9264396</wp:posOffset>
                </wp:positionV>
                <wp:extent cx="5980176" cy="18288"/>
                <wp:effectExtent l="0" t="0" r="0" b="0"/>
                <wp:wrapTopAndBottom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3" style="width:470.88pt;height:1.44pt;position:absolute;mso-position-horizontal-relative:page;mso-position-horizontal:absolute;margin-left:70.56pt;mso-position-vertical-relative:page;margin-top:729.48pt;" coordsize="59801,182">
                <v:shape id="Shape 571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3D15FA">
        <w:rPr>
          <w:rFonts w:ascii="Times New Roman" w:hAnsi="Times New Roman" w:cs="Times New Roman"/>
        </w:rPr>
        <w:t xml:space="preserve">Field name____________________________________________________________________ Address_______________________________________________________________________ </w:t>
      </w:r>
    </w:p>
    <w:p w14:paraId="641FC253" w14:textId="20C69623" w:rsidR="00CF3784" w:rsidRPr="003D15FA" w:rsidRDefault="003D15FA" w:rsidP="009F6B64">
      <w:pPr>
        <w:ind w:left="-5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>Non-East</w:t>
      </w:r>
      <w:r w:rsidR="00A076CC" w:rsidRPr="003D15FA">
        <w:rPr>
          <w:rFonts w:ascii="Times New Roman" w:hAnsi="Times New Roman" w:cs="Times New Roman"/>
        </w:rPr>
        <w:t xml:space="preserve"> Central Team Fee for playing in E</w:t>
      </w:r>
      <w:r w:rsidR="009F6B64" w:rsidRPr="003D15FA">
        <w:rPr>
          <w:rFonts w:ascii="Times New Roman" w:hAnsi="Times New Roman" w:cs="Times New Roman"/>
        </w:rPr>
        <w:t xml:space="preserve">ast Central Soccer District per scheduling </w:t>
      </w:r>
      <w:proofErr w:type="gramStart"/>
      <w:r w:rsidR="009F6B64" w:rsidRPr="003D15FA">
        <w:rPr>
          <w:rFonts w:ascii="Times New Roman" w:hAnsi="Times New Roman" w:cs="Times New Roman"/>
        </w:rPr>
        <w:t>season</w:t>
      </w:r>
      <w:proofErr w:type="gram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CF3784" w:rsidRPr="003D15FA" w14:paraId="5D48DB0E" w14:textId="77777777" w:rsidTr="00CF3784">
        <w:tc>
          <w:tcPr>
            <w:tcW w:w="4644" w:type="dxa"/>
          </w:tcPr>
          <w:p w14:paraId="316ED620" w14:textId="77777777" w:rsidR="00CF3784" w:rsidRPr="003D15FA" w:rsidRDefault="00CF378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3D15FA">
              <w:rPr>
                <w:rFonts w:ascii="Times New Roman" w:hAnsi="Times New Roman" w:cs="Times New Roman"/>
                <w:b/>
              </w:rPr>
              <w:t>Team age and Type</w:t>
            </w:r>
          </w:p>
        </w:tc>
        <w:tc>
          <w:tcPr>
            <w:tcW w:w="4644" w:type="dxa"/>
          </w:tcPr>
          <w:p w14:paraId="0419651E" w14:textId="77777777" w:rsidR="00CF3784" w:rsidRPr="003D15FA" w:rsidRDefault="00CF378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3D15FA">
              <w:rPr>
                <w:rFonts w:ascii="Times New Roman" w:hAnsi="Times New Roman" w:cs="Times New Roman"/>
                <w:b/>
              </w:rPr>
              <w:t>Application Fee +</w:t>
            </w:r>
            <w:r w:rsidR="009F6B64" w:rsidRPr="003D15FA">
              <w:rPr>
                <w:rFonts w:ascii="Times New Roman" w:hAnsi="Times New Roman" w:cs="Times New Roman"/>
                <w:b/>
              </w:rPr>
              <w:t xml:space="preserve"> any</w:t>
            </w:r>
            <w:r w:rsidRPr="003D15FA">
              <w:rPr>
                <w:rFonts w:ascii="Times New Roman" w:hAnsi="Times New Roman" w:cs="Times New Roman"/>
                <w:b/>
              </w:rPr>
              <w:t xml:space="preserve"> referee fees at the fields</w:t>
            </w:r>
          </w:p>
        </w:tc>
      </w:tr>
      <w:tr w:rsidR="00CF3784" w:rsidRPr="003D15FA" w14:paraId="1445E5F9" w14:textId="77777777" w:rsidTr="00CF3784">
        <w:tc>
          <w:tcPr>
            <w:tcW w:w="4644" w:type="dxa"/>
          </w:tcPr>
          <w:p w14:paraId="4F0899E7" w14:textId="7C734127" w:rsidR="00CF3784" w:rsidRPr="003D15FA" w:rsidRDefault="00CF3784">
            <w:pPr>
              <w:ind w:left="0" w:firstLine="0"/>
              <w:rPr>
                <w:rFonts w:ascii="Times New Roman" w:hAnsi="Times New Roman" w:cs="Times New Roman"/>
              </w:rPr>
            </w:pPr>
            <w:r w:rsidRPr="003D15FA">
              <w:rPr>
                <w:rFonts w:ascii="Times New Roman" w:hAnsi="Times New Roman" w:cs="Times New Roman"/>
              </w:rPr>
              <w:t xml:space="preserve">Recreational 12U and </w:t>
            </w:r>
            <w:r w:rsidR="003D15FA" w:rsidRPr="003D15FA">
              <w:rPr>
                <w:rFonts w:ascii="Times New Roman" w:hAnsi="Times New Roman" w:cs="Times New Roman"/>
              </w:rPr>
              <w:t>below</w:t>
            </w:r>
          </w:p>
        </w:tc>
        <w:tc>
          <w:tcPr>
            <w:tcW w:w="4644" w:type="dxa"/>
          </w:tcPr>
          <w:p w14:paraId="18050963" w14:textId="77777777" w:rsidR="00CF3784" w:rsidRPr="003D15FA" w:rsidRDefault="00CF3784">
            <w:pPr>
              <w:ind w:left="0" w:firstLine="0"/>
              <w:rPr>
                <w:rFonts w:ascii="Times New Roman" w:hAnsi="Times New Roman" w:cs="Times New Roman"/>
              </w:rPr>
            </w:pPr>
            <w:r w:rsidRPr="003D15FA">
              <w:rPr>
                <w:rFonts w:ascii="Times New Roman" w:hAnsi="Times New Roman" w:cs="Times New Roman"/>
              </w:rPr>
              <w:t>S115.00</w:t>
            </w:r>
            <w:r w:rsidR="009F6B64" w:rsidRPr="003D15FA">
              <w:rPr>
                <w:rFonts w:ascii="Times New Roman" w:hAnsi="Times New Roman" w:cs="Times New Roman"/>
              </w:rPr>
              <w:t xml:space="preserve"> per team</w:t>
            </w:r>
          </w:p>
        </w:tc>
      </w:tr>
      <w:tr w:rsidR="00CF3784" w:rsidRPr="003D15FA" w14:paraId="438FEB7A" w14:textId="77777777" w:rsidTr="00CF3784">
        <w:tc>
          <w:tcPr>
            <w:tcW w:w="4644" w:type="dxa"/>
          </w:tcPr>
          <w:p w14:paraId="58942E1D" w14:textId="77777777" w:rsidR="00CF3784" w:rsidRPr="003D15FA" w:rsidRDefault="009F6B64">
            <w:pPr>
              <w:ind w:left="0" w:firstLine="0"/>
              <w:rPr>
                <w:rFonts w:ascii="Times New Roman" w:hAnsi="Times New Roman" w:cs="Times New Roman"/>
              </w:rPr>
            </w:pPr>
            <w:r w:rsidRPr="003D15FA">
              <w:rPr>
                <w:rFonts w:ascii="Times New Roman" w:hAnsi="Times New Roman" w:cs="Times New Roman"/>
              </w:rPr>
              <w:t>Recreational 14U and above</w:t>
            </w:r>
          </w:p>
        </w:tc>
        <w:tc>
          <w:tcPr>
            <w:tcW w:w="4644" w:type="dxa"/>
          </w:tcPr>
          <w:p w14:paraId="47B9F244" w14:textId="77777777" w:rsidR="00CF3784" w:rsidRPr="003D15FA" w:rsidRDefault="009F6B64">
            <w:pPr>
              <w:ind w:left="0" w:firstLine="0"/>
              <w:rPr>
                <w:rFonts w:ascii="Times New Roman" w:hAnsi="Times New Roman" w:cs="Times New Roman"/>
              </w:rPr>
            </w:pPr>
            <w:r w:rsidRPr="003D15FA">
              <w:rPr>
                <w:rFonts w:ascii="Times New Roman" w:hAnsi="Times New Roman" w:cs="Times New Roman"/>
              </w:rPr>
              <w:t>$140.00 per team</w:t>
            </w:r>
          </w:p>
        </w:tc>
      </w:tr>
      <w:tr w:rsidR="009F6B64" w:rsidRPr="003D15FA" w14:paraId="2288B1C9" w14:textId="77777777" w:rsidTr="00CF3784">
        <w:tc>
          <w:tcPr>
            <w:tcW w:w="4644" w:type="dxa"/>
          </w:tcPr>
          <w:p w14:paraId="034979D2" w14:textId="77777777" w:rsidR="009F6B64" w:rsidRPr="003D15FA" w:rsidRDefault="009F6B64">
            <w:pPr>
              <w:ind w:left="0" w:firstLine="0"/>
              <w:rPr>
                <w:rFonts w:ascii="Times New Roman" w:hAnsi="Times New Roman" w:cs="Times New Roman"/>
              </w:rPr>
            </w:pPr>
            <w:r w:rsidRPr="003D15FA">
              <w:rPr>
                <w:rFonts w:ascii="Times New Roman" w:hAnsi="Times New Roman" w:cs="Times New Roman"/>
              </w:rPr>
              <w:t>Academy League</w:t>
            </w:r>
          </w:p>
        </w:tc>
        <w:tc>
          <w:tcPr>
            <w:tcW w:w="4644" w:type="dxa"/>
          </w:tcPr>
          <w:p w14:paraId="34D3203E" w14:textId="77777777" w:rsidR="009F6B64" w:rsidRPr="003D15FA" w:rsidRDefault="009F6B64">
            <w:pPr>
              <w:ind w:left="0" w:firstLine="0"/>
              <w:rPr>
                <w:rFonts w:ascii="Times New Roman" w:hAnsi="Times New Roman" w:cs="Times New Roman"/>
              </w:rPr>
            </w:pPr>
            <w:r w:rsidRPr="003D15FA">
              <w:rPr>
                <w:rFonts w:ascii="Times New Roman" w:hAnsi="Times New Roman" w:cs="Times New Roman"/>
              </w:rPr>
              <w:t>$140.00 per team</w:t>
            </w:r>
          </w:p>
        </w:tc>
      </w:tr>
      <w:tr w:rsidR="009F6B64" w:rsidRPr="003D15FA" w14:paraId="1D6C0391" w14:textId="77777777" w:rsidTr="00CF3784">
        <w:tc>
          <w:tcPr>
            <w:tcW w:w="4644" w:type="dxa"/>
          </w:tcPr>
          <w:p w14:paraId="71192C88" w14:textId="77777777" w:rsidR="009F6B64" w:rsidRPr="003D15FA" w:rsidRDefault="009F6B64">
            <w:pPr>
              <w:ind w:left="0" w:firstLine="0"/>
              <w:rPr>
                <w:rFonts w:ascii="Times New Roman" w:hAnsi="Times New Roman" w:cs="Times New Roman"/>
              </w:rPr>
            </w:pPr>
            <w:r w:rsidRPr="003D15FA">
              <w:rPr>
                <w:rFonts w:ascii="Times New Roman" w:hAnsi="Times New Roman" w:cs="Times New Roman"/>
              </w:rPr>
              <w:t>Classic 11U and 12U</w:t>
            </w:r>
          </w:p>
        </w:tc>
        <w:tc>
          <w:tcPr>
            <w:tcW w:w="4644" w:type="dxa"/>
          </w:tcPr>
          <w:p w14:paraId="6DCE464E" w14:textId="77777777" w:rsidR="009F6B64" w:rsidRPr="003D15FA" w:rsidRDefault="009F6B64">
            <w:pPr>
              <w:ind w:left="0" w:firstLine="0"/>
              <w:rPr>
                <w:rFonts w:ascii="Times New Roman" w:hAnsi="Times New Roman" w:cs="Times New Roman"/>
              </w:rPr>
            </w:pPr>
            <w:r w:rsidRPr="003D15FA">
              <w:rPr>
                <w:rFonts w:ascii="Times New Roman" w:hAnsi="Times New Roman" w:cs="Times New Roman"/>
              </w:rPr>
              <w:t>$140.00</w:t>
            </w:r>
          </w:p>
        </w:tc>
      </w:tr>
      <w:tr w:rsidR="00CF3784" w:rsidRPr="003D15FA" w14:paraId="4FD94531" w14:textId="77777777" w:rsidTr="00CF3784">
        <w:tc>
          <w:tcPr>
            <w:tcW w:w="4644" w:type="dxa"/>
          </w:tcPr>
          <w:p w14:paraId="53D19470" w14:textId="77777777" w:rsidR="00CF3784" w:rsidRPr="003D15FA" w:rsidRDefault="009F6B64">
            <w:pPr>
              <w:ind w:left="0" w:firstLine="0"/>
              <w:rPr>
                <w:rFonts w:ascii="Times New Roman" w:hAnsi="Times New Roman" w:cs="Times New Roman"/>
              </w:rPr>
            </w:pPr>
            <w:r w:rsidRPr="003D15FA">
              <w:rPr>
                <w:rFonts w:ascii="Times New Roman" w:hAnsi="Times New Roman" w:cs="Times New Roman"/>
              </w:rPr>
              <w:t>Classic 13U and above</w:t>
            </w:r>
          </w:p>
        </w:tc>
        <w:tc>
          <w:tcPr>
            <w:tcW w:w="4644" w:type="dxa"/>
          </w:tcPr>
          <w:p w14:paraId="2A386076" w14:textId="77777777" w:rsidR="00CF3784" w:rsidRPr="003D15FA" w:rsidRDefault="009F6B64">
            <w:pPr>
              <w:ind w:left="0" w:firstLine="0"/>
              <w:rPr>
                <w:rFonts w:ascii="Times New Roman" w:hAnsi="Times New Roman" w:cs="Times New Roman"/>
              </w:rPr>
            </w:pPr>
            <w:r w:rsidRPr="003D15FA">
              <w:rPr>
                <w:rFonts w:ascii="Times New Roman" w:hAnsi="Times New Roman" w:cs="Times New Roman"/>
              </w:rPr>
              <w:t>$165.00</w:t>
            </w:r>
          </w:p>
        </w:tc>
      </w:tr>
    </w:tbl>
    <w:p w14:paraId="5D4036BA" w14:textId="77777777" w:rsidR="00AD0556" w:rsidRPr="003D15FA" w:rsidRDefault="00AD0556">
      <w:pPr>
        <w:spacing w:line="259" w:lineRule="auto"/>
        <w:ind w:left="0" w:firstLine="0"/>
        <w:rPr>
          <w:rFonts w:ascii="Times New Roman" w:hAnsi="Times New Roman" w:cs="Times New Roman"/>
        </w:rPr>
      </w:pPr>
    </w:p>
    <w:p w14:paraId="038053D1" w14:textId="77777777" w:rsidR="00AD0556" w:rsidRPr="003D15FA" w:rsidRDefault="00A076CC">
      <w:pPr>
        <w:ind w:left="-5"/>
        <w:rPr>
          <w:rFonts w:ascii="Times New Roman" w:hAnsi="Times New Roman" w:cs="Times New Roman"/>
          <w:b/>
        </w:rPr>
      </w:pPr>
      <w:r w:rsidRPr="003D15FA">
        <w:rPr>
          <w:rFonts w:ascii="Times New Roman" w:hAnsi="Times New Roman" w:cs="Times New Roman"/>
          <w:b/>
        </w:rPr>
        <w:t>Please submit this form and fee to East Central</w:t>
      </w:r>
      <w:r w:rsidR="009E77F7" w:rsidRPr="003D15FA">
        <w:rPr>
          <w:rFonts w:ascii="Times New Roman" w:hAnsi="Times New Roman" w:cs="Times New Roman"/>
          <w:b/>
        </w:rPr>
        <w:t xml:space="preserve"> Soccer District</w:t>
      </w:r>
      <w:r w:rsidRPr="003D15FA">
        <w:rPr>
          <w:rFonts w:ascii="Times New Roman" w:hAnsi="Times New Roman" w:cs="Times New Roman"/>
          <w:b/>
        </w:rPr>
        <w:t>.  Should your team not be accepted your check will be returned.  Check payable to East Cent</w:t>
      </w:r>
      <w:r w:rsidR="003C14EB" w:rsidRPr="003D15FA">
        <w:rPr>
          <w:rFonts w:ascii="Times New Roman" w:hAnsi="Times New Roman" w:cs="Times New Roman"/>
          <w:b/>
        </w:rPr>
        <w:t>ral Soccer District, P.O. Box 143, Kimberly, WI  54136</w:t>
      </w:r>
      <w:r w:rsidRPr="003D15FA">
        <w:rPr>
          <w:rFonts w:ascii="Times New Roman" w:hAnsi="Times New Roman" w:cs="Times New Roman"/>
          <w:b/>
        </w:rPr>
        <w:t xml:space="preserve"> </w:t>
      </w:r>
    </w:p>
    <w:p w14:paraId="6D1C2F06" w14:textId="6278BC8F" w:rsidR="00775153" w:rsidRPr="003D15FA" w:rsidRDefault="00775153">
      <w:pPr>
        <w:ind w:left="-5"/>
        <w:rPr>
          <w:rFonts w:ascii="Times New Roman" w:hAnsi="Times New Roman" w:cs="Times New Roman"/>
          <w:color w:val="FF0000"/>
        </w:rPr>
      </w:pPr>
      <w:r w:rsidRPr="003D15FA">
        <w:rPr>
          <w:rFonts w:ascii="Times New Roman" w:hAnsi="Times New Roman" w:cs="Times New Roman"/>
          <w:color w:val="FF0000"/>
        </w:rPr>
        <w:t xml:space="preserve">By submitting this application your club agrees to review and follow </w:t>
      </w:r>
      <w:r w:rsidR="003D15FA" w:rsidRPr="003D15FA">
        <w:rPr>
          <w:rFonts w:ascii="Times New Roman" w:hAnsi="Times New Roman" w:cs="Times New Roman"/>
          <w:color w:val="FF0000"/>
        </w:rPr>
        <w:t>all</w:t>
      </w:r>
      <w:r w:rsidRPr="003D15FA">
        <w:rPr>
          <w:rFonts w:ascii="Times New Roman" w:hAnsi="Times New Roman" w:cs="Times New Roman"/>
          <w:color w:val="FF0000"/>
        </w:rPr>
        <w:t xml:space="preserve"> East Central Rules for the program you are registering the team for. </w:t>
      </w:r>
    </w:p>
    <w:p w14:paraId="6D44D890" w14:textId="6F132351" w:rsidR="00AD0556" w:rsidRPr="003D15FA" w:rsidRDefault="00A076CC">
      <w:pPr>
        <w:ind w:left="-5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-------------------------------------------------------------------------------------------------------------------------------</w:t>
      </w:r>
    </w:p>
    <w:p w14:paraId="0534EEFF" w14:textId="77777777" w:rsidR="00AD0556" w:rsidRPr="003D15FA" w:rsidRDefault="00A076CC">
      <w:pPr>
        <w:ind w:left="-5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 xml:space="preserve">For Office Use: </w:t>
      </w:r>
    </w:p>
    <w:p w14:paraId="5AC168A7" w14:textId="77777777" w:rsidR="00AD0556" w:rsidRPr="003D15FA" w:rsidRDefault="00A076CC">
      <w:pPr>
        <w:ind w:left="-5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 xml:space="preserve">Guest Team approved by 3 East Central Officers: </w:t>
      </w:r>
    </w:p>
    <w:p w14:paraId="48D8BB77" w14:textId="77777777" w:rsidR="00AD0556" w:rsidRPr="003D15FA" w:rsidRDefault="00A076CC">
      <w:pPr>
        <w:ind w:left="-5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 xml:space="preserve">___________________________________________________ </w:t>
      </w:r>
    </w:p>
    <w:p w14:paraId="3D9C942E" w14:textId="77777777" w:rsidR="00AD0556" w:rsidRPr="003D15FA" w:rsidRDefault="00A076CC" w:rsidP="00775153">
      <w:pPr>
        <w:spacing w:after="0" w:line="402" w:lineRule="auto"/>
        <w:ind w:left="-5"/>
        <w:rPr>
          <w:rFonts w:ascii="Times New Roman" w:hAnsi="Times New Roman" w:cs="Times New Roman"/>
        </w:rPr>
      </w:pPr>
      <w:r w:rsidRPr="003D15FA">
        <w:rPr>
          <w:rFonts w:ascii="Times New Roman" w:hAnsi="Times New Roman" w:cs="Times New Roman"/>
        </w:rPr>
        <w:t xml:space="preserve">___________________________________________________ ___________________________________________________ </w:t>
      </w:r>
    </w:p>
    <w:sectPr w:rsidR="00AD0556" w:rsidRPr="003D15FA">
      <w:headerReference w:type="default" r:id="rId8"/>
      <w:pgSz w:w="12240" w:h="15840"/>
      <w:pgMar w:top="720" w:right="150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6229" w14:textId="77777777" w:rsidR="002B7B3A" w:rsidRDefault="002B7B3A" w:rsidP="00EF5EAF">
      <w:pPr>
        <w:spacing w:after="0" w:line="240" w:lineRule="auto"/>
      </w:pPr>
      <w:r>
        <w:separator/>
      </w:r>
    </w:p>
  </w:endnote>
  <w:endnote w:type="continuationSeparator" w:id="0">
    <w:p w14:paraId="5B61D798" w14:textId="77777777" w:rsidR="002B7B3A" w:rsidRDefault="002B7B3A" w:rsidP="00EF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1331" w14:textId="77777777" w:rsidR="002B7B3A" w:rsidRDefault="002B7B3A" w:rsidP="00EF5EAF">
      <w:pPr>
        <w:spacing w:after="0" w:line="240" w:lineRule="auto"/>
      </w:pPr>
      <w:r>
        <w:separator/>
      </w:r>
    </w:p>
  </w:footnote>
  <w:footnote w:type="continuationSeparator" w:id="0">
    <w:p w14:paraId="315F1602" w14:textId="77777777" w:rsidR="002B7B3A" w:rsidRDefault="002B7B3A" w:rsidP="00EF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106" w14:textId="7A5512F5" w:rsidR="00EF5EAF" w:rsidRDefault="009E77F7" w:rsidP="009E77F7">
    <w:pPr>
      <w:pStyle w:val="Header"/>
    </w:pPr>
    <w:r>
      <w:t xml:space="preserve">                                                                                                                            </w:t>
    </w:r>
    <w:r w:rsidR="009F6B64">
      <w:t xml:space="preserve">                              </w:t>
    </w:r>
    <w:r w:rsidR="005126DF">
      <w:t xml:space="preserve">Update </w:t>
    </w:r>
    <w:r w:rsidR="003D15FA">
      <w:t>6</w:t>
    </w:r>
    <w:r w:rsidR="009F6B64">
      <w:t>-1</w:t>
    </w:r>
    <w:r w:rsidR="003D15FA">
      <w:t>4</w:t>
    </w:r>
    <w:r w:rsidR="009F6B64">
      <w:t>-</w:t>
    </w:r>
    <w:r w:rsidR="005126DF">
      <w:t>202</w:t>
    </w:r>
    <w:r w:rsidR="003D15F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148B0"/>
    <w:multiLevelType w:val="hybridMultilevel"/>
    <w:tmpl w:val="8D5C8378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56"/>
    <w:rsid w:val="002B7B3A"/>
    <w:rsid w:val="003A1D6E"/>
    <w:rsid w:val="003C14EB"/>
    <w:rsid w:val="003D15FA"/>
    <w:rsid w:val="00416047"/>
    <w:rsid w:val="005126DF"/>
    <w:rsid w:val="00572D3B"/>
    <w:rsid w:val="0075299D"/>
    <w:rsid w:val="00775153"/>
    <w:rsid w:val="009E77F7"/>
    <w:rsid w:val="009F6B64"/>
    <w:rsid w:val="00A006A5"/>
    <w:rsid w:val="00A076CC"/>
    <w:rsid w:val="00AC79F4"/>
    <w:rsid w:val="00AD0556"/>
    <w:rsid w:val="00CF3784"/>
    <w:rsid w:val="00D13D1C"/>
    <w:rsid w:val="00DC185D"/>
    <w:rsid w:val="00E7664A"/>
    <w:rsid w:val="00EF5EAF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C99A"/>
  <w15:docId w15:val="{2D235AC8-438D-4E2A-8159-FF766023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AF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CF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 Evers</dc:creator>
  <cp:keywords/>
  <cp:lastModifiedBy>Sue Ann</cp:lastModifiedBy>
  <cp:revision>2</cp:revision>
  <dcterms:created xsi:type="dcterms:W3CDTF">2021-06-14T18:14:00Z</dcterms:created>
  <dcterms:modified xsi:type="dcterms:W3CDTF">2021-06-14T18:14:00Z</dcterms:modified>
</cp:coreProperties>
</file>